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tblW w:w="10883" w:type="dxa"/>
        <w:tblLook w:val="04A0" w:firstRow="1" w:lastRow="0" w:firstColumn="1" w:lastColumn="0" w:noHBand="0" w:noVBand="1"/>
      </w:tblPr>
      <w:tblGrid>
        <w:gridCol w:w="2200"/>
        <w:gridCol w:w="2400"/>
        <w:gridCol w:w="2480"/>
        <w:gridCol w:w="1943"/>
        <w:gridCol w:w="1860"/>
      </w:tblGrid>
      <w:tr w:rsidR="004F134E" w:rsidRPr="004F134E" w:rsidTr="003265D3">
        <w:trPr>
          <w:trHeight w:val="1365"/>
        </w:trPr>
        <w:tc>
          <w:tcPr>
            <w:tcW w:w="10883" w:type="dxa"/>
            <w:gridSpan w:val="5"/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განხორციელებული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სახელმწიფო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შესყიდვების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შესახებ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ინფორმაცია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მიმწოდებლის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, </w:t>
            </w:r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br/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შესყიდვის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ობიექტის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, </w:t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შესყიდვის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საშუალების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, </w:t>
            </w:r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br/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ხელშეკრულების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ღირებულების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და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გადარიცხული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თანხების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მითითებით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(II </w:t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კვარტალი</w:t>
            </w:r>
            <w:proofErr w:type="spellEnd"/>
            <w:r w:rsidR="009E62B5">
              <w:rPr>
                <w:rFonts w:ascii="Calibri" w:eastAsia="Times New Roman" w:hAnsi="Calibri" w:cs="Calibri"/>
                <w:b/>
                <w:i/>
                <w:color w:val="000000"/>
              </w:rPr>
              <w:t>, 201</w:t>
            </w:r>
            <w:r w:rsidR="009E62B5">
              <w:rPr>
                <w:rFonts w:ascii="Sylfaen" w:eastAsia="Times New Roman" w:hAnsi="Sylfaen" w:cs="Calibri"/>
                <w:b/>
                <w:i/>
                <w:color w:val="000000"/>
                <w:lang w:val="ka-GE"/>
              </w:rPr>
              <w:t>8</w:t>
            </w:r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b/>
                <w:i/>
                <w:color w:val="000000"/>
              </w:rPr>
              <w:t>წელი</w:t>
            </w:r>
            <w:proofErr w:type="spellEnd"/>
            <w:r w:rsidRPr="007B5012">
              <w:rPr>
                <w:rFonts w:ascii="Calibri" w:eastAsia="Times New Roman" w:hAnsi="Calibri" w:cs="Calibri"/>
                <w:b/>
                <w:i/>
                <w:color w:val="000000"/>
              </w:rPr>
              <w:t>)</w:t>
            </w:r>
          </w:p>
        </w:tc>
      </w:tr>
      <w:tr w:rsidR="004F134E" w:rsidRPr="007B5012" w:rsidTr="003265D3">
        <w:trPr>
          <w:trHeight w:val="8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AC0FFC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proofErr w:type="spellStart"/>
            <w:r w:rsidRPr="00AC0FFC">
              <w:rPr>
                <w:rFonts w:ascii="Sylfaen" w:eastAsia="Times New Roman" w:hAnsi="Sylfaen" w:cs="Sylfaen"/>
                <w:b/>
                <w:i/>
                <w:color w:val="000000"/>
              </w:rPr>
              <w:t>მიმწოდებელი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AC0FFC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proofErr w:type="spellStart"/>
            <w:r w:rsidRPr="00AC0FFC">
              <w:rPr>
                <w:rFonts w:ascii="Sylfaen" w:eastAsia="Times New Roman" w:hAnsi="Sylfaen" w:cs="Sylfaen"/>
                <w:b/>
                <w:i/>
                <w:color w:val="000000"/>
              </w:rPr>
              <w:t>შესყიდვის</w:t>
            </w:r>
            <w:proofErr w:type="spellEnd"/>
            <w:r w:rsidRPr="00AC0FFC">
              <w:rPr>
                <w:rFonts w:ascii="Calibri" w:eastAsia="Times New Roman" w:hAnsi="Calibri" w:cs="Calibri"/>
                <w:b/>
                <w:i/>
                <w:color w:val="000000"/>
              </w:rPr>
              <w:br/>
              <w:t xml:space="preserve"> </w:t>
            </w:r>
            <w:proofErr w:type="spellStart"/>
            <w:r w:rsidRPr="00AC0FFC">
              <w:rPr>
                <w:rFonts w:ascii="Sylfaen" w:eastAsia="Times New Roman" w:hAnsi="Sylfaen" w:cs="Sylfaen"/>
                <w:b/>
                <w:i/>
                <w:color w:val="000000"/>
              </w:rPr>
              <w:t>ობიექტი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AC0FFC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proofErr w:type="spellStart"/>
            <w:r w:rsidRPr="00AC0FFC">
              <w:rPr>
                <w:rFonts w:ascii="Sylfaen" w:eastAsia="Times New Roman" w:hAnsi="Sylfaen" w:cs="Sylfaen"/>
                <w:b/>
                <w:i/>
                <w:color w:val="000000"/>
              </w:rPr>
              <w:t>შესყიდვის</w:t>
            </w:r>
            <w:proofErr w:type="spellEnd"/>
            <w:r w:rsidRPr="00AC0FFC">
              <w:rPr>
                <w:rFonts w:ascii="Calibri" w:eastAsia="Times New Roman" w:hAnsi="Calibri" w:cs="Calibri"/>
                <w:b/>
                <w:i/>
                <w:color w:val="000000"/>
              </w:rPr>
              <w:br/>
              <w:t xml:space="preserve"> </w:t>
            </w:r>
            <w:proofErr w:type="spellStart"/>
            <w:r w:rsidRPr="00AC0FFC">
              <w:rPr>
                <w:rFonts w:ascii="Sylfaen" w:eastAsia="Times New Roman" w:hAnsi="Sylfaen" w:cs="Sylfaen"/>
                <w:b/>
                <w:i/>
                <w:color w:val="000000"/>
              </w:rPr>
              <w:t>საშუალება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AC0FFC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proofErr w:type="spellStart"/>
            <w:r w:rsidRPr="00AC0FFC">
              <w:rPr>
                <w:rFonts w:ascii="Sylfaen" w:eastAsia="Times New Roman" w:hAnsi="Sylfaen" w:cs="Sylfaen"/>
                <w:b/>
                <w:i/>
                <w:color w:val="000000"/>
              </w:rPr>
              <w:t>ხელშეკრულების</w:t>
            </w:r>
            <w:proofErr w:type="spellEnd"/>
            <w:r w:rsidRPr="00AC0FFC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r w:rsidRPr="00AC0FFC">
              <w:rPr>
                <w:rFonts w:ascii="Calibri" w:eastAsia="Times New Roman" w:hAnsi="Calibri" w:cs="Calibri"/>
                <w:b/>
                <w:i/>
                <w:color w:val="000000"/>
              </w:rPr>
              <w:br/>
            </w:r>
            <w:proofErr w:type="spellStart"/>
            <w:r w:rsidRPr="00AC0FFC">
              <w:rPr>
                <w:rFonts w:ascii="Sylfaen" w:eastAsia="Times New Roman" w:hAnsi="Sylfaen" w:cs="Sylfaen"/>
                <w:b/>
                <w:i/>
                <w:color w:val="000000"/>
              </w:rPr>
              <w:t>ღირებულება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AC0FFC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proofErr w:type="spellStart"/>
            <w:r w:rsidRPr="00AC0FFC">
              <w:rPr>
                <w:rFonts w:ascii="Sylfaen" w:eastAsia="Times New Roman" w:hAnsi="Sylfaen" w:cs="Sylfaen"/>
                <w:b/>
                <w:i/>
                <w:color w:val="000000"/>
              </w:rPr>
              <w:t>გადარიცხული</w:t>
            </w:r>
            <w:proofErr w:type="spellEnd"/>
            <w:r w:rsidRPr="00AC0FFC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r w:rsidRPr="00AC0FFC">
              <w:rPr>
                <w:rFonts w:ascii="Calibri" w:eastAsia="Times New Roman" w:hAnsi="Calibri" w:cs="Calibri"/>
                <w:b/>
                <w:i/>
                <w:color w:val="000000"/>
              </w:rPr>
              <w:br/>
            </w:r>
            <w:proofErr w:type="spellStart"/>
            <w:r w:rsidRPr="00AC0FFC">
              <w:rPr>
                <w:rFonts w:ascii="Sylfaen" w:eastAsia="Times New Roman" w:hAnsi="Sylfaen" w:cs="Sylfaen"/>
                <w:b/>
                <w:i/>
                <w:color w:val="000000"/>
              </w:rPr>
              <w:t>თანხა</w:t>
            </w:r>
            <w:proofErr w:type="spellEnd"/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,,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საქართველოს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საკანონმდებლო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მაცნე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4F697B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საქართველოს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საკანონმდებლო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მაცნე</w:t>
            </w:r>
            <w:proofErr w:type="spellEnd"/>
            <w:r w:rsidRPr="007B5012"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 ვებ–გვერდის ელექტრონული მომსახურების სისტემით სარგებლობა</w:t>
            </w:r>
            <w:r w:rsidR="004F134E"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გამარტივებული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შესყიდვა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288,00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72,00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შპს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,,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სუპეტ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ტვ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კაბელური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ციფრული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ტელევიზიით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გამარტივებული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შესყიდვა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182,50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46,00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შპს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,,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ჯორჯიან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მიკროსისტემს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სისტემა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კოდექსის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განახლება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გამარტივებული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შესყიდვა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150,00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შპს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,,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პროსერვისი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ვესაიტის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ჰოსტინგის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და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მომსახურების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სერვისები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გამარტივებული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შესყიდვა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30,00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შპს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,,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მაგთიკომი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ინტერნეტმომსახურებები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სახელმწიფოებრივი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და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მნიშვნელობის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ღონისძიება</w:t>
            </w:r>
            <w:proofErr w:type="spellEnd"/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ED1237" w:rsidRDefault="00ED123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5760,00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ED1237" w:rsidRDefault="00ED123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1440,00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შპს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,,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რომპეტროლ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საქართველო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საწვავი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კონსოლიდირებული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შესყიდვა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ED1237" w:rsidRDefault="00ED123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17775,35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ED1237" w:rsidRDefault="00ED123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3686,62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სს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სილქნეტი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სატელეკომუნიკაციო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მომსახურებები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გამარტივებული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ელექტრონული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შესყიდვა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ED1237" w:rsidRDefault="00ED123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8142,00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ED1237" w:rsidRDefault="00ED123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1073,65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შპს</w:t>
            </w:r>
            <w:proofErr w:type="spellEnd"/>
            <w:proofErr w:type="gram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,,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ნსპ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გე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F852F3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 w:rsidRPr="007B5012"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საინფორმაციო მომსახურებები</w:t>
            </w:r>
            <w:r w:rsidR="004F134E"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გამარტივებული</w:t>
            </w:r>
            <w:proofErr w:type="spellEnd"/>
            <w:r w:rsidRPr="007B50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7B5012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შესყიდვა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ED1237" w:rsidRDefault="00ED123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4400,00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4E" w:rsidRPr="00ED1237" w:rsidRDefault="00ED123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1200,00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ED1237" w:rsidRDefault="00ED123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შს ,,მაგთიკომი“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ED1237" w:rsidRDefault="00ED123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სატელეკომუნიკაციო მომსახურება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ED1237" w:rsidRDefault="00ED123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კონსოლიდირებული ტენდერი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ED1237" w:rsidRDefault="00ED123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6380,00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ED1237" w:rsidRDefault="00ED123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1259,69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1B662C" w:rsidRDefault="001B662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 იუ ჯი თი“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1B662C" w:rsidRDefault="001B662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კომპიუტერები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1B662C" w:rsidRDefault="001B662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კონსოლიდირებული თენდერი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1B662C" w:rsidRDefault="001B662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5945,00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1B662C" w:rsidRDefault="001B662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5945,00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1B662C" w:rsidRDefault="001B662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,,ჯორჯიან ავტო კლუბი“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1B662C" w:rsidRDefault="001B662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ავტომანქანის გადაყვანა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1B662C" w:rsidRDefault="001B662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1B662C" w:rsidRDefault="001B662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70,00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6901A7" w:rsidRDefault="001B662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70,00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6901A7" w:rsidRDefault="006901A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,,იუ ჯი თი“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6901A7" w:rsidRDefault="006901A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კომპიუტერები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6901A7" w:rsidRDefault="006901A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კონსოლიდდირებული ტენდერი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6901A7" w:rsidRDefault="006901A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1459,82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6901A7" w:rsidRDefault="006901A7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1459,82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lastRenderedPageBreak/>
              <w:t>სსიპ საქართველოს შინაგან საქმეთა სამინისტროს მომსახურების სააგენტო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ავტომობილების გადაფორმების ხარჯი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70,00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70,00</w:t>
            </w:r>
          </w:p>
        </w:tc>
      </w:tr>
      <w:tr w:rsidR="004F134E" w:rsidRPr="007B5012" w:rsidTr="003265D3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,,კაპ-სერვისი“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საოფისე აპარატურის ტექნიკური მომსახურება და შეკეთება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447,00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447,00</w:t>
            </w:r>
          </w:p>
        </w:tc>
      </w:tr>
      <w:tr w:rsidR="004F134E" w:rsidRPr="007B5012" w:rsidTr="003265D3">
        <w:trPr>
          <w:trHeight w:val="105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სს ,,გუდვილი“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ავეჯის აქსესუარები, ქსოვილის ნივთები, საწმენდი და საპრიალებელი პროდუქცია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861,35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861,35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,,თბილისის სატრანსპორტო კომპანია“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ა/მ პარკირება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50,00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13AC8" w:rsidRDefault="00713AC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50,00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D541F2" w:rsidRDefault="00D541F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,,ჯორჯიან მობაილ იმპორტი“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D541F2" w:rsidRDefault="00D541F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მობილური ტელეფონი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D541F2" w:rsidRDefault="00D541F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1235DB" w:rsidRDefault="001235DB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169,00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1235DB" w:rsidRDefault="001235DB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169,00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1235DB" w:rsidRDefault="001235DB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სს ,,გუდვილი“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1235DB" w:rsidRDefault="001235DB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 xml:space="preserve">წარმომადგენლობითი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1235DB" w:rsidRDefault="001235DB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1235DB" w:rsidRDefault="001235DB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854,11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1235DB" w:rsidRDefault="001235DB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854,11</w:t>
            </w:r>
          </w:p>
        </w:tc>
      </w:tr>
      <w:tr w:rsidR="004F134E" w:rsidRPr="007B5012" w:rsidTr="003265D3">
        <w:trPr>
          <w:trHeight w:val="12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1235DB" w:rsidRDefault="001235DB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ფ/პ მერი ლომსაძე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1235DB" w:rsidRDefault="001235DB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დოკუმენტების წიგნებად აკინძვა  და გადაფორმებასთან დაკავშირებული მომსახურება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1235DB" w:rsidRDefault="001235DB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1235DB" w:rsidRDefault="001235DB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250,00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1235DB" w:rsidRDefault="001235DB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250,00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 უნივერსალ ედვერთაიზინგ კომპანი“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ბეჭდვითი მომსახურებები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55,00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55,00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,,დე ეს მოტორსი“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ძრავის ზეთი, ზეთის ფილტრი, შემავალი ჰაერის ფილტრი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225,00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225,00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,,საკანცელარიო სამყარო“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ჰიგიენური საშუალებები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740,70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740,70</w:t>
            </w:r>
          </w:p>
        </w:tc>
      </w:tr>
      <w:tr w:rsidR="004F134E" w:rsidRPr="007B5012" w:rsidTr="003265D3">
        <w:trPr>
          <w:trHeight w:val="11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,,საკანცელარიო სამყარო“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სხვადასხვა ზოგადი და სპეციალური დანიშნულების მანქანა-დანადგარები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540,00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540,00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,,ტვ სარფი“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სატელევიზიო მომსახურებები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107,00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507462" w:rsidRDefault="00507462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0,00</w:t>
            </w:r>
            <w:r w:rsidR="0089297C"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</w:tr>
      <w:tr w:rsidR="0089297C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7C" w:rsidRDefault="0089297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,,თეგეტა მოტორსი“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7C" w:rsidRDefault="0089297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საბურავები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7C" w:rsidRDefault="0089297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კონსოლიდირებული ტენდერი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97C" w:rsidRDefault="0089297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466,80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97C" w:rsidRDefault="0089297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466,80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89297C" w:rsidRDefault="0089297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lastRenderedPageBreak/>
              <w:t>ააიპ ,,სახელმწიფო სერვისების განვითარების სააგენტო,,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89297C" w:rsidRDefault="0089297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პირადობის (ბინადრობის) ელექტრონული მოწმობის წამკითხველის შეძენა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89297C" w:rsidRDefault="0089297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89297C" w:rsidRDefault="0089297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40,00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89297C" w:rsidRDefault="0089297C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40,00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89297C" w:rsidRDefault="0089297C" w:rsidP="0089297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,,დე ეს მოტორსი“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327886" w:rsidRDefault="00327886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ძრავის ზეთი, ზეთის ფილტრი, შემავალი ჰაერის ფილტრი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327886" w:rsidRDefault="00327886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327886" w:rsidRDefault="00327886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340,00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327886" w:rsidRDefault="00327886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340,00</w:t>
            </w:r>
          </w:p>
        </w:tc>
      </w:tr>
      <w:tr w:rsidR="004F134E" w:rsidRPr="007B5012" w:rsidTr="005F71DE">
        <w:trPr>
          <w:trHeight w:val="99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B6E98" w:rsidRDefault="007B6E9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,,დე ეს მოტორსი“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B5012" w:rsidRDefault="007B6E98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ძრავის ზეთი, ზეთის ფილტრი, შემავალი ჰაერის ფილტრი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B5012" w:rsidRDefault="007B6E98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B6E98" w:rsidRDefault="007B6E9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225,00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B6E98" w:rsidRDefault="007B6E9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225,00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B6E98" w:rsidRDefault="007B6E9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,,თეგეტა მოტორსი“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B6E98" w:rsidRDefault="007B6E9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სხვადასხვა ქიმიური პროდუქტები, კომპრესორის საპოხი ზეთები, მანქანის ტექნიკური მომსახურება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B5012" w:rsidRDefault="007B6E98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B6E98" w:rsidRDefault="007B6E9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92,00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B6E98" w:rsidRDefault="007B6E9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0,00</w:t>
            </w:r>
          </w:p>
        </w:tc>
      </w:tr>
      <w:tr w:rsidR="004F134E" w:rsidRPr="007B5012" w:rsidTr="005F71DE">
        <w:trPr>
          <w:trHeight w:val="69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B6E98" w:rsidRDefault="007B6E9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,,კაპ სერვისი“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B6E98" w:rsidRDefault="007B6E9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bookmarkStart w:id="0" w:name="_GoBack"/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საოფისე აპარატურის ტექნიკური მომსახურება და შეკეთება</w:t>
            </w:r>
            <w:bookmarkEnd w:id="0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B5012" w:rsidRDefault="007B6E98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B6E98" w:rsidRDefault="007B6E9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128,00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B6E98" w:rsidRDefault="007B6E9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0,00</w:t>
            </w:r>
          </w:p>
        </w:tc>
      </w:tr>
      <w:tr w:rsidR="004F134E" w:rsidRPr="007B5012" w:rsidTr="003265D3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B6E98" w:rsidRDefault="007B6E9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,,გრიფინი</w:t>
            </w:r>
            <w:r w:rsidR="003265D3"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+“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B6E98" w:rsidRDefault="007B6E98" w:rsidP="007B6E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ხანძრის საწინააღმდეგო უსაფრთხოების მომსახურება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4E" w:rsidRPr="007B5012" w:rsidRDefault="007B6E98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B6E98" w:rsidRDefault="007B6E9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420,00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4E" w:rsidRPr="007B6E98" w:rsidRDefault="007B6E98" w:rsidP="004F134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0,00</w:t>
            </w:r>
          </w:p>
        </w:tc>
      </w:tr>
      <w:tr w:rsidR="004F134E" w:rsidRPr="007B5012" w:rsidTr="003265D3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34E" w:rsidRPr="007B5012" w:rsidRDefault="004F134E" w:rsidP="004F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</w:tr>
    </w:tbl>
    <w:p w:rsidR="00405142" w:rsidRPr="007B5012" w:rsidRDefault="00405142">
      <w:pPr>
        <w:rPr>
          <w:i/>
        </w:rPr>
      </w:pPr>
    </w:p>
    <w:sectPr w:rsidR="00405142" w:rsidRPr="007B5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FD"/>
    <w:rsid w:val="001235DB"/>
    <w:rsid w:val="001B662C"/>
    <w:rsid w:val="003265D3"/>
    <w:rsid w:val="00327886"/>
    <w:rsid w:val="003D7826"/>
    <w:rsid w:val="00405142"/>
    <w:rsid w:val="004F134E"/>
    <w:rsid w:val="004F697B"/>
    <w:rsid w:val="00507462"/>
    <w:rsid w:val="00577CF5"/>
    <w:rsid w:val="005F71DE"/>
    <w:rsid w:val="006901A7"/>
    <w:rsid w:val="00713AC8"/>
    <w:rsid w:val="007B5012"/>
    <w:rsid w:val="007B6E98"/>
    <w:rsid w:val="0089297C"/>
    <w:rsid w:val="00961906"/>
    <w:rsid w:val="009E62B5"/>
    <w:rsid w:val="00AC0FFC"/>
    <w:rsid w:val="00CB75FD"/>
    <w:rsid w:val="00D541F2"/>
    <w:rsid w:val="00ED1237"/>
    <w:rsid w:val="00F659A5"/>
    <w:rsid w:val="00F8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C7D1A5-0FBE-444F-A825-775E3193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6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13D0-6432-431E-A378-0CB694D9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audit</dc:creator>
  <cp:keywords/>
  <dc:description/>
  <cp:lastModifiedBy>Nana</cp:lastModifiedBy>
  <cp:revision>21</cp:revision>
  <dcterms:created xsi:type="dcterms:W3CDTF">2017-11-21T12:44:00Z</dcterms:created>
  <dcterms:modified xsi:type="dcterms:W3CDTF">2019-01-29T10:02:00Z</dcterms:modified>
</cp:coreProperties>
</file>